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 w:color="auto" w:fill="auto"/>
        <w:spacing w:line="360" w:lineRule="auto"/>
        <w:jc w:val="center"/>
        <w:rPr>
          <w:rFonts w:ascii="Times New Roman" w:hAnsi="Times New Roman" w:eastAsia="宋体" w:cs="Times New Roman"/>
          <w:b/>
          <w:kern w:val="2"/>
          <w:sz w:val="32"/>
          <w:szCs w:val="28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kern w:val="2"/>
          <w:sz w:val="32"/>
          <w:szCs w:val="28"/>
        </w:rPr>
        <w:t>基金会信息公开审核表</w:t>
      </w:r>
    </w:p>
    <w:bookmarkEnd w:id="0"/>
    <w:tbl>
      <w:tblPr>
        <w:tblStyle w:val="4"/>
        <w:tblW w:w="8124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160"/>
        <w:gridCol w:w="1073"/>
        <w:gridCol w:w="770"/>
        <w:gridCol w:w="1066"/>
        <w:gridCol w:w="547"/>
        <w:gridCol w:w="353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4"/>
              </w:rPr>
              <w:t>信息公开申请人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rPr>
                <w:rFonts w:ascii="Times New Roman" w:hAnsi="Times New Roman" w:eastAsia="宋体" w:cs="Times New Roman"/>
                <w:kern w:val="2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ind w:left="235" w:hanging="235" w:hangingChars="98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4"/>
              </w:rPr>
              <w:t>申请日期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rPr>
                <w:rFonts w:ascii="Times New Roman" w:hAnsi="Times New Roman" w:eastAsia="宋体" w:cs="Times New Roman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7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shd w:val="clear" w:color="auto" w:fill="auto"/>
              <w:spacing w:line="320" w:lineRule="exact"/>
              <w:ind w:left="113" w:right="113"/>
              <w:jc w:val="center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4"/>
              </w:rPr>
              <w:t>（目录）</w:t>
            </w:r>
          </w:p>
          <w:p>
            <w:pPr>
              <w:widowControl w:val="0"/>
              <w:shd w:val="clear" w:color="auto" w:fill="auto"/>
              <w:spacing w:line="320" w:lineRule="exact"/>
              <w:ind w:left="113" w:right="113"/>
              <w:jc w:val="center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4"/>
              </w:rPr>
              <w:t>申请公开内容</w:t>
            </w:r>
          </w:p>
        </w:tc>
        <w:tc>
          <w:tcPr>
            <w:tcW w:w="72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hd w:val="clear" w:color="auto" w:fill="auto"/>
              <w:ind w:left="-64"/>
              <w:rPr>
                <w:rFonts w:ascii="Times New Roman" w:hAnsi="Times New Roman" w:eastAsia="宋体" w:cs="Times New Roman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4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shd w:val="clear" w:color="auto" w:fill="auto"/>
              <w:spacing w:line="320" w:lineRule="exact"/>
              <w:ind w:left="113" w:right="113"/>
              <w:jc w:val="center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4"/>
              </w:rPr>
              <w:t>审核意见</w:t>
            </w:r>
          </w:p>
          <w:p>
            <w:pPr>
              <w:widowControl w:val="0"/>
              <w:shd w:val="clear" w:color="auto" w:fill="auto"/>
              <w:spacing w:line="320" w:lineRule="exact"/>
              <w:ind w:left="113" w:right="113"/>
              <w:jc w:val="center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4"/>
              </w:rPr>
              <w:t>秘书长</w:t>
            </w:r>
          </w:p>
        </w:tc>
        <w:tc>
          <w:tcPr>
            <w:tcW w:w="72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hd w:val="clear" w:color="auto" w:fill="auto"/>
              <w:jc w:val="center"/>
              <w:rPr>
                <w:rFonts w:ascii="Times New Roman" w:hAnsi="Times New Roman" w:eastAsia="宋体" w:cs="Times New Roman"/>
                <w:kern w:val="2"/>
                <w:szCs w:val="24"/>
              </w:rPr>
            </w:pPr>
          </w:p>
          <w:p>
            <w:pPr>
              <w:widowControl w:val="0"/>
              <w:shd w:val="clear" w:color="auto" w:fill="auto"/>
              <w:rPr>
                <w:rFonts w:ascii="Times New Roman" w:hAnsi="Times New Roman" w:eastAsia="宋体" w:cs="Times New Roman"/>
                <w:kern w:val="2"/>
                <w:szCs w:val="24"/>
              </w:rPr>
            </w:pPr>
          </w:p>
          <w:p>
            <w:pPr>
              <w:widowControl w:val="0"/>
              <w:shd w:val="clear" w:color="auto" w:fill="auto"/>
              <w:rPr>
                <w:rFonts w:ascii="Times New Roman" w:hAnsi="Times New Roman" w:eastAsia="宋体" w:cs="Times New Roman"/>
                <w:kern w:val="2"/>
                <w:szCs w:val="24"/>
              </w:rPr>
            </w:pPr>
          </w:p>
          <w:p>
            <w:pPr>
              <w:widowControl w:val="0"/>
              <w:shd w:val="clear" w:color="auto" w:fill="auto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4"/>
              </w:rPr>
              <w:t xml:space="preserve">                              </w:t>
            </w:r>
          </w:p>
          <w:p>
            <w:pPr>
              <w:widowControl w:val="0"/>
              <w:shd w:val="clear" w:color="auto" w:fill="auto"/>
              <w:rPr>
                <w:rFonts w:ascii="Times New Roman" w:hAnsi="Times New Roman" w:eastAsia="宋体" w:cs="Times New Roman"/>
                <w:kern w:val="2"/>
                <w:szCs w:val="24"/>
              </w:rPr>
            </w:pPr>
          </w:p>
          <w:p>
            <w:pPr>
              <w:widowControl w:val="0"/>
              <w:shd w:val="clear" w:color="auto" w:fill="auto"/>
              <w:rPr>
                <w:rFonts w:ascii="Times New Roman" w:hAnsi="Times New Roman" w:eastAsia="宋体" w:cs="Times New Roman"/>
                <w:kern w:val="2"/>
                <w:szCs w:val="24"/>
              </w:rPr>
            </w:pPr>
          </w:p>
          <w:p>
            <w:pPr>
              <w:widowControl w:val="0"/>
              <w:shd w:val="clear" w:color="auto" w:fill="auto"/>
              <w:rPr>
                <w:rFonts w:ascii="Times New Roman" w:hAnsi="Times New Roman" w:eastAsia="宋体" w:cs="Times New Roman"/>
                <w:kern w:val="2"/>
                <w:szCs w:val="24"/>
              </w:rPr>
            </w:pPr>
          </w:p>
          <w:p>
            <w:pPr>
              <w:widowControl w:val="0"/>
              <w:shd w:val="clear" w:color="auto" w:fill="auto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4"/>
              </w:rPr>
              <w:t xml:space="preserve">                                签字：</w:t>
            </w:r>
          </w:p>
          <w:p>
            <w:pPr>
              <w:widowControl w:val="0"/>
              <w:shd w:val="clear" w:color="auto" w:fill="auto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4"/>
              </w:rPr>
              <w:t xml:space="preserve">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shd w:val="clear" w:color="auto" w:fill="auto"/>
              <w:spacing w:line="320" w:lineRule="exact"/>
              <w:ind w:left="113" w:right="113"/>
              <w:jc w:val="center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4"/>
              </w:rPr>
              <w:t>处理结果</w:t>
            </w:r>
          </w:p>
          <w:p>
            <w:pPr>
              <w:widowControl w:val="0"/>
              <w:shd w:val="clear" w:color="auto" w:fill="auto"/>
              <w:spacing w:line="320" w:lineRule="exact"/>
              <w:ind w:left="113" w:right="113"/>
              <w:jc w:val="center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4"/>
              </w:rPr>
              <w:t>信息管理人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4"/>
              </w:rPr>
              <w:t>信息发布时间</w:t>
            </w:r>
          </w:p>
        </w:tc>
        <w:tc>
          <w:tcPr>
            <w:tcW w:w="5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hd w:val="clear" w:color="auto" w:fill="auto"/>
              <w:rPr>
                <w:rFonts w:ascii="Times New Roman" w:hAnsi="Times New Roman" w:eastAsia="宋体" w:cs="Times New Roman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ascii="Times New Roman" w:hAnsi="Times New Roman" w:eastAsia="宋体" w:cs="Times New Roman"/>
                <w:kern w:val="2"/>
                <w:szCs w:val="24"/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spacing w:line="360" w:lineRule="exact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4"/>
              </w:rPr>
              <w:t>信息发布方式及名称、栏目</w:t>
            </w:r>
          </w:p>
          <w:p>
            <w:pPr>
              <w:widowControl w:val="0"/>
              <w:shd w:val="clear" w:color="auto" w:fill="auto"/>
              <w:spacing w:line="360" w:lineRule="exact"/>
              <w:ind w:left="239" w:hanging="239" w:hangingChars="114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  <w:t>（如：基金会门户网</w:t>
            </w:r>
          </w:p>
          <w:p>
            <w:pPr>
              <w:widowControl w:val="0"/>
              <w:shd w:val="clear" w:color="auto" w:fill="auto"/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  <w:t>新闻栏）</w:t>
            </w:r>
          </w:p>
        </w:tc>
        <w:tc>
          <w:tcPr>
            <w:tcW w:w="5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rPr>
                <w:rFonts w:ascii="Times New Roman" w:hAnsi="Times New Roman" w:eastAsia="宋体" w:cs="Times New Roman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ascii="Times New Roman" w:hAnsi="Times New Roman" w:eastAsia="宋体" w:cs="Times New Roman"/>
                <w:kern w:val="2"/>
                <w:szCs w:val="24"/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4"/>
              </w:rPr>
              <w:t>其他说明事项</w:t>
            </w:r>
          </w:p>
        </w:tc>
        <w:tc>
          <w:tcPr>
            <w:tcW w:w="5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rPr>
                <w:rFonts w:ascii="Times New Roman" w:hAnsi="Times New Roman" w:eastAsia="宋体" w:cs="Times New Roman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ascii="Times New Roman" w:hAnsi="Times New Roman" w:eastAsia="宋体" w:cs="Times New Roman"/>
                <w:kern w:val="2"/>
                <w:szCs w:val="24"/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4"/>
              </w:rPr>
              <w:t>信息管理人签字：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ind w:left="86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4"/>
              </w:rPr>
              <w:t>签字日期：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hd w:val="clear" w:color="auto" w:fil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8"/>
              </w:rPr>
            </w:pPr>
          </w:p>
        </w:tc>
      </w:tr>
    </w:tbl>
    <w:p>
      <w:pPr>
        <w:widowControl w:val="0"/>
        <w:shd w:val="clear" w:color="auto" w:fill="auto"/>
        <w:spacing w:line="380" w:lineRule="exact"/>
        <w:rPr>
          <w:rFonts w:ascii="Times New Roman" w:hAnsi="Times New Roman" w:eastAsia="宋体" w:cs="Times New Roman"/>
          <w:b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kern w:val="2"/>
          <w:sz w:val="21"/>
          <w:szCs w:val="21"/>
        </w:rPr>
        <w:t>注：</w:t>
      </w:r>
      <w:r>
        <w:rPr>
          <w:rFonts w:ascii="Times New Roman" w:hAnsi="Times New Roman" w:eastAsia="宋体" w:cs="Times New Roman"/>
          <w:b/>
          <w:kern w:val="2"/>
          <w:sz w:val="21"/>
          <w:szCs w:val="21"/>
        </w:rPr>
        <w:t xml:space="preserve">1. 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1"/>
        </w:rPr>
        <w:t>此表须附信息公开资料，如不方便附后，表中列出目录，原件仍需审核。</w:t>
      </w:r>
    </w:p>
    <w:p>
      <w:pPr>
        <w:spacing w:line="380" w:lineRule="exact"/>
      </w:pPr>
      <w:r>
        <w:rPr>
          <w:rFonts w:hint="eastAsia" w:ascii="Times New Roman" w:hAnsi="Times New Roman" w:eastAsia="宋体" w:cs="Times New Roman"/>
          <w:b/>
          <w:kern w:val="2"/>
          <w:sz w:val="21"/>
          <w:szCs w:val="21"/>
        </w:rPr>
        <w:t>　　</w:t>
      </w:r>
      <w:r>
        <w:rPr>
          <w:rFonts w:ascii="Times New Roman" w:hAnsi="Times New Roman" w:eastAsia="宋体" w:cs="Times New Roman"/>
          <w:b/>
          <w:kern w:val="2"/>
          <w:sz w:val="21"/>
          <w:szCs w:val="21"/>
        </w:rPr>
        <w:t xml:space="preserve">2. 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1"/>
        </w:rPr>
        <w:t>拟公开信息审核完毕，信息管理人整理发布完毕，即刻登记存档，年末纸质版统一交回办公室归档（电子版信息管理人保存备查）。</w:t>
      </w:r>
    </w:p>
    <w:sectPr>
      <w:footerReference r:id="rId3" w:type="default"/>
      <w:pgSz w:w="11900" w:h="16840"/>
      <w:pgMar w:top="1304" w:right="1797" w:bottom="1304" w:left="1797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81830"/>
    <w:rsid w:val="63D8183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jc w:val="both"/>
    </w:pPr>
    <w:rPr>
      <w:rFonts w:ascii="微软雅黑" w:hAnsi="微软雅黑" w:eastAsia="仿宋" w:cstheme="minorBidi"/>
      <w:sz w:val="24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2018-11-13T07:14:00Z</dcterms:created>
  <dc:creator>玉凌梅</dc:creator>
  <cp:lastModifiedBy>玉凌梅</cp:lastModifiedBy>
  <dcterms:modified xsi:type="dcterms:W3CDTF">2018-11-13T07:15:42Z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